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jc w:val="center"/>
        <w:rPr>
          <w:rFonts w:ascii="Times New Roman" w:hAnsi="Times New Roman" w:eastAsia="华康简标题宋" w:cs="华康简标题宋"/>
          <w:sz w:val="44"/>
          <w:szCs w:val="44"/>
        </w:rPr>
      </w:pPr>
      <w:bookmarkStart w:id="0" w:name="_GoBack"/>
      <w:r>
        <w:rPr>
          <w:rFonts w:hint="eastAsia" w:ascii="Times New Roman" w:hAnsi="Times New Roman" w:eastAsia="华康简标题宋" w:cs="华康简标题宋"/>
          <w:sz w:val="44"/>
          <w:szCs w:val="44"/>
        </w:rPr>
        <w:t>疫情情况统计表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217"/>
        <w:gridCol w:w="1217"/>
        <w:gridCol w:w="1217"/>
        <w:gridCol w:w="268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5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2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绿码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黄码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红码</w:t>
            </w:r>
          </w:p>
        </w:tc>
        <w:tc>
          <w:tcPr>
            <w:tcW w:w="268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14天内到过的广州市外地区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noWrap w:val="0"/>
            <w:vAlign w:val="top"/>
          </w:tcPr>
          <w:p>
            <w:pPr>
              <w:rPr>
                <w:rFonts w:ascii="Times New Roman" w:hAnsi="Times New Roman" w:eastAsia="华康简标题宋" w:cs="华康简标题宋"/>
                <w:sz w:val="44"/>
                <w:szCs w:val="44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Times New Roman" w:hAnsi="Times New Roman" w:eastAsia="华康简标题宋" w:cs="华康简标题宋"/>
                <w:sz w:val="44"/>
                <w:szCs w:val="44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Times New Roman" w:hAnsi="Times New Roman" w:eastAsia="华康简标题宋" w:cs="华康简标题宋"/>
                <w:sz w:val="44"/>
                <w:szCs w:val="44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ascii="Times New Roman" w:hAnsi="Times New Roman" w:eastAsia="华康简标题宋" w:cs="华康简标题宋"/>
                <w:sz w:val="44"/>
                <w:szCs w:val="44"/>
              </w:rPr>
            </w:pPr>
          </w:p>
        </w:tc>
        <w:tc>
          <w:tcPr>
            <w:tcW w:w="2686" w:type="dxa"/>
            <w:noWrap w:val="0"/>
            <w:vAlign w:val="top"/>
          </w:tcPr>
          <w:p>
            <w:pPr>
              <w:rPr>
                <w:rFonts w:ascii="Times New Roman" w:hAnsi="Times New Roman" w:eastAsia="华康简标题宋" w:cs="华康简标题宋"/>
                <w:sz w:val="44"/>
                <w:szCs w:val="44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ascii="Times New Roman" w:hAnsi="Times New Roman" w:eastAsia="华康简标题宋" w:cs="华康简标题宋"/>
                <w:sz w:val="44"/>
                <w:szCs w:val="44"/>
              </w:rPr>
            </w:pPr>
          </w:p>
        </w:tc>
      </w:tr>
    </w:tbl>
    <w:p>
      <w:pPr>
        <w:spacing w:line="276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701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40723"/>
    <w:rsid w:val="137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2022-07-20T06:53:00Z</dcterms:created>
  <dc:creator>区科工信局、黄花岗科技园管委会</dc:creator>
  <cp:lastModifiedBy>区科工信局、黄花岗科技园管委会</cp:lastModifiedBy>
  <dcterms:modified xsi:type="dcterms:W3CDTF">2022-07-20T06:53:44Z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